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D7262" w:rsidRPr="002D7262">
                <w:rPr>
                  <w:rFonts w:asciiTheme="majorHAnsi" w:hAnsiTheme="majorHAnsi"/>
                  <w:sz w:val="20"/>
                  <w:szCs w:val="20"/>
                </w:rPr>
                <w:t>NHP57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19148303" w:edGrp="everyone"/>
    <w:p w:rsidR="00AF3758" w:rsidRPr="00592A95" w:rsidRDefault="0035219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61914830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96718565" w:edGrp="everyone"/>
    <w:p w:rsidR="00AF3758" w:rsidRPr="00592A95" w:rsidRDefault="00352194"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9671856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00528300" w:edGrp="everyone"/>
          <w:p w:rsidR="00AF3758" w:rsidRPr="00592A95" w:rsidRDefault="0035219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400528300"/>
            <w:r w:rsidR="00AF3758" w:rsidRPr="00592A95">
              <w:rPr>
                <w:rFonts w:asciiTheme="majorHAnsi" w:hAnsiTheme="majorHAnsi" w:cs="Arial"/>
                <w:b/>
                <w:sz w:val="20"/>
                <w:szCs w:val="20"/>
              </w:rPr>
              <w:t xml:space="preserve">New Course  or </w:t>
            </w:r>
            <w:permStart w:id="165637491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5637491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618706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187065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831375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313755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5219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326046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260467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85859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58596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163559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63559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2721214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212142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7648231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48231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58040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80403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9373303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73303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6877575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775750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5416772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16772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145853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458533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9658041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58041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645096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450965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367313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67313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425779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257794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52194"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072480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72480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1423383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233834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4D7D21" w:rsidRDefault="007D0E32" w:rsidP="00001C04">
          <w:pPr>
            <w:tabs>
              <w:tab w:val="left" w:pos="360"/>
              <w:tab w:val="left" w:pos="720"/>
            </w:tabs>
            <w:spacing w:after="0" w:line="240" w:lineRule="auto"/>
            <w:rPr>
              <w:rFonts w:asciiTheme="majorHAnsi" w:hAnsiTheme="majorHAnsi" w:cs="Arial"/>
              <w:sz w:val="20"/>
              <w:szCs w:val="20"/>
            </w:rPr>
          </w:pPr>
          <w:r w:rsidRPr="00663449">
            <w:rPr>
              <w:b/>
            </w:rPr>
            <w:t>NRS 23</w:t>
          </w:r>
          <w:r w:rsidR="00B34B1D">
            <w:rPr>
              <w:b/>
            </w:rPr>
            <w:t>1</w:t>
          </w:r>
          <w:r w:rsidR="00D65C5C">
            <w:rPr>
              <w:b/>
            </w:rPr>
            <w:t>2</w:t>
          </w:r>
          <w:r w:rsidRPr="00663449">
            <w:rPr>
              <w:b/>
            </w:rPr>
            <w:t xml:space="preserve"> </w:t>
          </w:r>
        </w:p>
      </w:sdtContent>
    </w:sdt>
    <w:p w:rsidR="007D0E32" w:rsidRDefault="007D0E3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4D7D21" w:rsidRDefault="000246DE" w:rsidP="00001C04">
          <w:pPr>
            <w:tabs>
              <w:tab w:val="left" w:pos="360"/>
              <w:tab w:val="left" w:pos="720"/>
            </w:tabs>
            <w:spacing w:after="0" w:line="240" w:lineRule="auto"/>
            <w:rPr>
              <w:rFonts w:asciiTheme="majorHAnsi" w:hAnsiTheme="majorHAnsi" w:cs="Arial"/>
              <w:sz w:val="20"/>
              <w:szCs w:val="20"/>
            </w:rPr>
          </w:pPr>
          <w:r>
            <w:rPr>
              <w:b/>
            </w:rPr>
            <w:t xml:space="preserve">Nursing IV </w:t>
          </w:r>
          <w:r w:rsidR="00D65C5C">
            <w:rPr>
              <w:b/>
            </w:rPr>
            <w:t>Mental Health</w:t>
          </w:r>
        </w:p>
      </w:sdtContent>
    </w:sdt>
    <w:p w:rsidR="007D0E32" w:rsidRDefault="007D0E3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0246DE"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D65C5C" w:rsidRDefault="00D65C5C" w:rsidP="004D7D21">
          <w:pPr>
            <w:pStyle w:val="NoSpacing"/>
            <w:rPr>
              <w:b/>
            </w:rPr>
          </w:pPr>
          <w:r w:rsidRPr="00906D08">
            <w:rPr>
              <w:b/>
            </w:rPr>
            <w:t xml:space="preserve">Mental wellness and mental health problems that are </w:t>
          </w:r>
          <w:proofErr w:type="gramStart"/>
          <w:r w:rsidRPr="00906D08">
            <w:rPr>
              <w:b/>
            </w:rPr>
            <w:t>usual,</w:t>
          </w:r>
          <w:proofErr w:type="gramEnd"/>
          <w:r w:rsidRPr="00906D08">
            <w:rPr>
              <w:b/>
            </w:rPr>
            <w:t xml:space="preserve"> expecte</w:t>
          </w:r>
          <w:r w:rsidR="00352194">
            <w:rPr>
              <w:b/>
            </w:rPr>
            <w:t xml:space="preserve">d and have predictable outcomes. </w:t>
          </w:r>
          <w:bookmarkStart w:id="0" w:name="_GoBack"/>
          <w:bookmarkEnd w:id="0"/>
          <w:r w:rsidRPr="00906D08">
            <w:rPr>
              <w:b/>
            </w:rPr>
            <w:t xml:space="preserve">Continued application of the nursing process, with an emphasis on the bio-psycho-social-cultural-spiritual aspects of </w:t>
          </w:r>
          <w:r w:rsidR="00F51807">
            <w:rPr>
              <w:b/>
            </w:rPr>
            <w:t xml:space="preserve">care for </w:t>
          </w:r>
          <w:r w:rsidRPr="00906D08">
            <w:rPr>
              <w:b/>
            </w:rPr>
            <w:t>individuals and families.</w:t>
          </w:r>
          <w:r>
            <w:rPr>
              <w:b/>
            </w:rPr>
            <w:t xml:space="preserve"> </w:t>
          </w:r>
        </w:p>
        <w:p w:rsidR="002315B0" w:rsidRPr="00D65C5C" w:rsidRDefault="00352194" w:rsidP="004D7D21">
          <w:pPr>
            <w:pStyle w:val="NoSpacing"/>
            <w:rPr>
              <w:b/>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B10291">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352194">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B10291">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1029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10291" w:rsidRPr="002D7262" w:rsidRDefault="00BE4464" w:rsidP="002172AB">
          <w:pPr>
            <w:tabs>
              <w:tab w:val="left" w:pos="360"/>
              <w:tab w:val="left" w:pos="720"/>
            </w:tabs>
            <w:spacing w:after="0" w:line="240" w:lineRule="auto"/>
            <w:rPr>
              <w:rFonts w:asciiTheme="majorHAnsi" w:hAnsiTheme="majorHAnsi" w:cs="Arial"/>
              <w:sz w:val="20"/>
              <w:szCs w:val="20"/>
              <w:lang w:val="de-DE"/>
            </w:rPr>
          </w:pPr>
          <w:r w:rsidRPr="002D7262">
            <w:rPr>
              <w:rFonts w:asciiTheme="majorHAnsi" w:hAnsiTheme="majorHAnsi" w:cs="Arial"/>
              <w:sz w:val="20"/>
              <w:szCs w:val="20"/>
              <w:lang w:val="de-DE"/>
            </w:rPr>
            <w:t xml:space="preserve">Renee S. Miller, </w:t>
          </w:r>
          <w:hyperlink r:id="rId9" w:history="1">
            <w:r w:rsidRPr="002D7262">
              <w:rPr>
                <w:rStyle w:val="Hyperlink"/>
                <w:rFonts w:asciiTheme="majorHAnsi" w:hAnsiTheme="majorHAnsi" w:cs="Arial"/>
                <w:sz w:val="20"/>
                <w:szCs w:val="20"/>
                <w:lang w:val="de-DE"/>
              </w:rPr>
              <w:t>rsmiller@astate.edu</w:t>
            </w:r>
          </w:hyperlink>
          <w:r w:rsidRPr="002D7262">
            <w:rPr>
              <w:rFonts w:asciiTheme="majorHAnsi" w:hAnsiTheme="majorHAnsi" w:cs="Arial"/>
              <w:sz w:val="20"/>
              <w:szCs w:val="20"/>
              <w:lang w:val="de-DE"/>
            </w:rPr>
            <w:t>, 3074</w:t>
          </w:r>
        </w:p>
        <w:p w:rsidR="002172AB" w:rsidRPr="002D7262" w:rsidRDefault="00B10291" w:rsidP="002172AB">
          <w:pPr>
            <w:tabs>
              <w:tab w:val="left" w:pos="360"/>
              <w:tab w:val="left" w:pos="720"/>
            </w:tabs>
            <w:spacing w:after="0" w:line="240" w:lineRule="auto"/>
            <w:rPr>
              <w:rFonts w:asciiTheme="majorHAnsi" w:hAnsiTheme="majorHAnsi" w:cs="Arial"/>
              <w:sz w:val="20"/>
              <w:szCs w:val="20"/>
              <w:lang w:val="de-DE"/>
            </w:rPr>
          </w:pPr>
          <w:r w:rsidRPr="002D7262">
            <w:rPr>
              <w:rFonts w:asciiTheme="majorHAnsi" w:hAnsiTheme="majorHAnsi" w:cs="Arial"/>
              <w:sz w:val="20"/>
              <w:szCs w:val="20"/>
              <w:lang w:val="de-DE"/>
            </w:rPr>
            <w:t xml:space="preserve">Karen Blue, </w:t>
          </w:r>
          <w:hyperlink r:id="rId10" w:history="1">
            <w:r w:rsidRPr="002D7262">
              <w:rPr>
                <w:rStyle w:val="Hyperlink"/>
                <w:rFonts w:asciiTheme="majorHAnsi" w:hAnsiTheme="majorHAnsi" w:cs="Arial"/>
                <w:sz w:val="20"/>
                <w:szCs w:val="20"/>
                <w:lang w:val="de-DE"/>
              </w:rPr>
              <w:t>kblue@astate.edu</w:t>
            </w:r>
          </w:hyperlink>
          <w:r w:rsidRPr="002D7262">
            <w:rPr>
              <w:rFonts w:asciiTheme="majorHAnsi" w:hAnsiTheme="majorHAnsi" w:cs="Arial"/>
              <w:sz w:val="20"/>
              <w:szCs w:val="20"/>
              <w:lang w:val="de-DE"/>
            </w:rPr>
            <w:t xml:space="preserve"> 3074</w:t>
          </w:r>
        </w:p>
      </w:sdtContent>
    </w:sdt>
    <w:p w:rsidR="00AB5523" w:rsidRPr="002D7262"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B1029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w:t>
          </w:r>
          <w:r w:rsidR="00526705">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0160317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0160317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72201865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2201865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0750425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075042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p w:rsidR="00C54074" w:rsidRDefault="00C54074" w:rsidP="00C54074">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is </w:t>
      </w:r>
      <w:r>
        <w:rPr>
          <w:rFonts w:asciiTheme="majorHAnsi" w:hAnsiTheme="majorHAnsi" w:cs="Arial"/>
          <w:b/>
          <w:sz w:val="20"/>
          <w:szCs w:val="20"/>
        </w:rPr>
        <w:t>a special focus</w:t>
      </w:r>
      <w:r w:rsidRPr="00FF6FEF">
        <w:rPr>
          <w:rFonts w:asciiTheme="majorHAnsi" w:hAnsiTheme="majorHAnsi" w:cs="Arial"/>
          <w:b/>
          <w:sz w:val="20"/>
          <w:szCs w:val="20"/>
        </w:rPr>
        <w:t xml:space="preserve"> course for the associate degree nursing program</w:t>
      </w:r>
      <w:r>
        <w:rPr>
          <w:rFonts w:asciiTheme="majorHAnsi" w:hAnsiTheme="majorHAnsi" w:cs="Arial"/>
          <w:b/>
          <w:sz w:val="20"/>
          <w:szCs w:val="20"/>
        </w:rPr>
        <w:t xml:space="preserve"> which provides information on mental health and mental wellness concepts related to patient care</w:t>
      </w:r>
      <w:r w:rsidRPr="00FF6FEF">
        <w:rPr>
          <w:rFonts w:asciiTheme="majorHAnsi" w:hAnsiTheme="majorHAnsi" w:cs="Arial"/>
          <w:b/>
          <w:sz w:val="20"/>
          <w:szCs w:val="20"/>
        </w:rPr>
        <w:t>.</w:t>
      </w:r>
      <w:r>
        <w:rPr>
          <w:rFonts w:asciiTheme="majorHAnsi" w:hAnsiTheme="majorHAnsi" w:cs="Arial"/>
          <w:sz w:val="20"/>
          <w:szCs w:val="20"/>
        </w:rPr>
        <w:t xml:space="preserve">  </w:t>
      </w:r>
    </w:p>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10291">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sidR="007D0E32">
            <w:rPr>
              <w:rFonts w:asciiTheme="majorHAnsi" w:hAnsiTheme="majorHAnsi" w:cs="Arial"/>
              <w:b/>
              <w:sz w:val="20"/>
              <w:szCs w:val="20"/>
            </w:rPr>
            <w:t xml:space="preserve">more advanced </w:t>
          </w:r>
          <w:r>
            <w:rPr>
              <w:rFonts w:asciiTheme="majorHAnsi" w:hAnsiTheme="majorHAnsi" w:cs="Arial"/>
              <w:b/>
              <w:sz w:val="20"/>
              <w:szCs w:val="20"/>
            </w:rPr>
            <w:t>content which builds upon lower level course content.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1</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Mental Health vs Mental Illness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Crisis and Crisis Intervention/Restraints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2</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Schizophrenia and other psychoses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Neuro cognitive and Parkinson’s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3</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Bipolar</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Depressive Disorders: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4</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Anxiety and Obsessive Compulsive Related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Trauma Stressor Related and Dissociative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Somatic Symptom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Feeding Eating and Elimination Disorders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5</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Childhood and Neurodevelopmental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ADD/ADHD</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 xml:space="preserve">Sexual Assault </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6</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Substance Related and Addictive Disorders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 xml:space="preserve">Week 7 </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Personality Disorders</w:t>
          </w:r>
        </w:p>
        <w:p w:rsidR="00C54074" w:rsidRDefault="00352194" w:rsidP="00C54074">
          <w:pPr>
            <w:tabs>
              <w:tab w:val="left" w:pos="360"/>
              <w:tab w:val="left" w:pos="720"/>
            </w:tabs>
            <w:spacing w:after="0" w:line="240" w:lineRule="auto"/>
            <w:rPr>
              <w:rFonts w:asciiTheme="majorHAnsi" w:hAnsiTheme="majorHAnsi" w:cs="Arial"/>
              <w:sz w:val="20"/>
              <w:szCs w:val="20"/>
            </w:rPr>
          </w:pPr>
        </w:p>
      </w:sdtContent>
    </w:sdt>
    <w:p w:rsidR="00C54074" w:rsidRDefault="00C54074" w:rsidP="00001C04">
      <w:pPr>
        <w:tabs>
          <w:tab w:val="left" w:pos="360"/>
          <w:tab w:val="left" w:pos="720"/>
        </w:tabs>
        <w:spacing w:after="0"/>
        <w:rPr>
          <w:rFonts w:asciiTheme="majorHAnsi" w:hAnsiTheme="majorHAnsi" w:cs="Arial"/>
          <w:sz w:val="20"/>
          <w:szCs w:val="20"/>
        </w:rPr>
      </w:pP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B1029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C54074" w:rsidRPr="004B0E35" w:rsidRDefault="00C54074" w:rsidP="00C54074">
      <w:pPr>
        <w:tabs>
          <w:tab w:val="left" w:pos="360"/>
          <w:tab w:val="left" w:pos="720"/>
        </w:tabs>
        <w:spacing w:after="0" w:line="240" w:lineRule="auto"/>
        <w:rPr>
          <w:rFonts w:asciiTheme="majorHAnsi" w:hAnsiTheme="majorHAnsi" w:cs="Arial"/>
          <w:color w:val="000000" w:themeColor="text1"/>
          <w:sz w:val="20"/>
          <w:szCs w:val="20"/>
        </w:rPr>
      </w:pPr>
      <w:r w:rsidRPr="004B0E35">
        <w:rPr>
          <w:rFonts w:asciiTheme="majorHAnsi" w:hAnsiTheme="majorHAnsi" w:cs="Arial"/>
          <w:color w:val="000000" w:themeColor="text1"/>
          <w:sz w:val="20"/>
          <w:szCs w:val="20"/>
        </w:rPr>
        <w:t>The student will examine concepts of best practices of mental health and mental wellness in the care of individuals and families.</w:t>
      </w:r>
    </w:p>
    <w:p w:rsidR="00C54074" w:rsidRPr="004B0E35" w:rsidRDefault="00C54074" w:rsidP="00001C04">
      <w:pPr>
        <w:tabs>
          <w:tab w:val="left" w:pos="360"/>
          <w:tab w:val="left" w:pos="720"/>
        </w:tabs>
        <w:spacing w:after="0" w:line="240" w:lineRule="auto"/>
        <w:rPr>
          <w:rFonts w:asciiTheme="majorHAnsi" w:hAnsiTheme="majorHAnsi" w:cs="Arial"/>
          <w:color w:val="000000" w:themeColor="text1"/>
          <w:sz w:val="20"/>
          <w:szCs w:val="20"/>
        </w:rPr>
      </w:pPr>
    </w:p>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p w:rsidR="00C54074" w:rsidRDefault="00C54074" w:rsidP="00001C04">
      <w:pPr>
        <w:tabs>
          <w:tab w:val="left" w:pos="360"/>
        </w:tabs>
        <w:spacing w:after="0" w:line="240" w:lineRule="auto"/>
        <w:rPr>
          <w:rFonts w:asciiTheme="majorHAnsi" w:hAnsiTheme="majorHAnsi" w:cs="Arial"/>
          <w:sz w:val="20"/>
          <w:szCs w:val="20"/>
        </w:rPr>
      </w:pPr>
    </w:p>
    <w:p w:rsidR="00C54074" w:rsidRPr="00C30907" w:rsidRDefault="00C54074" w:rsidP="00C54074">
      <w:pPr>
        <w:tabs>
          <w:tab w:val="left" w:pos="360"/>
          <w:tab w:val="left" w:pos="720"/>
        </w:tabs>
        <w:spacing w:after="0" w:line="240" w:lineRule="auto"/>
        <w:ind w:left="360"/>
        <w:rPr>
          <w:rFonts w:asciiTheme="majorHAnsi" w:hAnsiTheme="majorHAnsi" w:cs="Arial"/>
          <w:sz w:val="20"/>
          <w:szCs w:val="20"/>
        </w:rPr>
      </w:pPr>
      <w:r w:rsidRPr="00C30907">
        <w:rPr>
          <w:rFonts w:asciiTheme="majorHAnsi" w:hAnsiTheme="majorHAnsi" w:cs="Arial"/>
          <w:sz w:val="20"/>
          <w:szCs w:val="20"/>
        </w:rPr>
        <w:t xml:space="preserve">Halter, M. (2014). </w:t>
      </w:r>
      <w:r w:rsidRPr="00C30907">
        <w:rPr>
          <w:rFonts w:asciiTheme="majorHAnsi" w:hAnsiTheme="majorHAnsi" w:cs="Arial"/>
          <w:i/>
          <w:sz w:val="20"/>
          <w:szCs w:val="20"/>
        </w:rPr>
        <w:t>Foundations of Psychiatric Mental Health in Nursing</w:t>
      </w:r>
      <w:r w:rsidRPr="00C30907">
        <w:rPr>
          <w:rFonts w:asciiTheme="majorHAnsi" w:hAnsiTheme="majorHAnsi" w:cs="Arial"/>
          <w:sz w:val="20"/>
          <w:szCs w:val="20"/>
        </w:rPr>
        <w:t>, (7</w:t>
      </w:r>
      <w:r w:rsidRPr="00C30907">
        <w:rPr>
          <w:rFonts w:asciiTheme="majorHAnsi" w:hAnsiTheme="majorHAnsi" w:cs="Arial"/>
          <w:sz w:val="20"/>
          <w:szCs w:val="20"/>
          <w:vertAlign w:val="superscript"/>
        </w:rPr>
        <w:t>th</w:t>
      </w:r>
      <w:r w:rsidRPr="00C30907">
        <w:rPr>
          <w:rFonts w:asciiTheme="majorHAnsi" w:hAnsiTheme="majorHAnsi" w:cs="Arial"/>
          <w:sz w:val="20"/>
          <w:szCs w:val="20"/>
        </w:rPr>
        <w:t xml:space="preserve"> </w:t>
      </w:r>
      <w:proofErr w:type="spellStart"/>
      <w:r w:rsidRPr="00C30907">
        <w:rPr>
          <w:rFonts w:asciiTheme="majorHAnsi" w:hAnsiTheme="majorHAnsi" w:cs="Arial"/>
          <w:sz w:val="20"/>
          <w:szCs w:val="20"/>
        </w:rPr>
        <w:t>ed</w:t>
      </w:r>
      <w:proofErr w:type="spellEnd"/>
      <w:r w:rsidRPr="00C30907">
        <w:rPr>
          <w:rFonts w:asciiTheme="majorHAnsi" w:hAnsiTheme="majorHAnsi" w:cs="Arial"/>
          <w:sz w:val="20"/>
          <w:szCs w:val="20"/>
        </w:rPr>
        <w:t>).  Elsevier</w:t>
      </w:r>
    </w:p>
    <w:p w:rsidR="00C54074" w:rsidRDefault="00C54074" w:rsidP="00001C04">
      <w:pPr>
        <w:tabs>
          <w:tab w:val="left" w:pos="360"/>
        </w:tabs>
        <w:spacing w:after="0" w:line="240" w:lineRule="auto"/>
        <w:rPr>
          <w:rFonts w:asciiTheme="majorHAnsi" w:hAnsiTheme="majorHAnsi" w:cs="Arial"/>
          <w:sz w:val="20"/>
          <w:szCs w:val="20"/>
        </w:rPr>
      </w:pPr>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B10291">
            <w:rPr>
              <w:rFonts w:asciiTheme="majorHAnsi" w:hAnsiTheme="majorHAnsi" w:cs="Arial"/>
              <w:sz w:val="20"/>
              <w:szCs w:val="20"/>
            </w:rPr>
            <w:t>Approx</w:t>
          </w:r>
          <w:proofErr w:type="spellEnd"/>
          <w:r w:rsidR="00B10291">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B10291">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31421972" w:edGrp="everyone"/>
    <w:p w:rsidR="00C334FF" w:rsidRPr="00592A95" w:rsidRDefault="0035219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B10291">
            <w:rPr>
              <w:rFonts w:ascii="MS Gothic" w:eastAsia="MS Gothic" w:hAnsi="MS Gothic" w:hint="eastAsia"/>
            </w:rPr>
            <w:t>☐</w:t>
          </w:r>
        </w:sdtContent>
      </w:sdt>
      <w:permEnd w:id="23142197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0787256" w:edGrp="everyone"/>
    <w:p w:rsidR="00C334FF" w:rsidRPr="00592A95" w:rsidRDefault="0035219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078725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91121635" w:edGrp="everyone"/>
    <w:p w:rsidR="00C334FF" w:rsidRPr="00592A95" w:rsidRDefault="0035219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9112163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39173058" w:edGrp="everyone"/>
    <w:p w:rsidR="00C334FF" w:rsidRPr="00592A95" w:rsidRDefault="0035219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33917305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17603303" w:edGrp="everyone"/>
    <w:p w:rsidR="00C334FF" w:rsidRPr="00592A95" w:rsidRDefault="0035219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1760330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77186916" w:edGrp="everyone"/>
    <w:p w:rsidR="00C334FF" w:rsidRPr="00592A95" w:rsidRDefault="0035219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7718691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70214540" w:edGrp="everyone"/>
    <w:p w:rsidR="00C334FF" w:rsidRPr="00592A95" w:rsidRDefault="0035219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87021454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27427506" w:edGrp="everyone"/>
    <w:p w:rsidR="00C334FF" w:rsidRPr="00592A95" w:rsidRDefault="0035219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2742750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5943890" w:edGrp="everyone"/>
          <w:r w:rsidR="00547433" w:rsidRPr="006E6FEC">
            <w:rPr>
              <w:rStyle w:val="PlaceholderText"/>
              <w:shd w:val="clear" w:color="auto" w:fill="D9D9D9" w:themeFill="background1" w:themeFillShade="D9"/>
            </w:rPr>
            <w:t>Enter text...</w:t>
          </w:r>
          <w:permEnd w:id="13594389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E835A0" w:rsidRPr="008426D1" w:rsidRDefault="00E835A0" w:rsidP="00E835A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E835A0" w:rsidRDefault="00E835A0" w:rsidP="00E835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E835A0" w:rsidRDefault="00E835A0" w:rsidP="00E835A0">
      <w:pPr>
        <w:tabs>
          <w:tab w:val="left" w:pos="360"/>
          <w:tab w:val="left" w:pos="720"/>
        </w:tabs>
        <w:spacing w:after="0" w:line="240" w:lineRule="auto"/>
        <w:rPr>
          <w:rFonts w:asciiTheme="majorHAnsi" w:hAnsiTheme="majorHAnsi" w:cs="Arial"/>
          <w:sz w:val="20"/>
          <w:szCs w:val="20"/>
        </w:rPr>
      </w:pPr>
    </w:p>
    <w:p w:rsidR="00E835A0" w:rsidRDefault="00E835A0" w:rsidP="00E835A0">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E835A0" w:rsidRDefault="00E835A0" w:rsidP="00E835A0">
      <w:pPr>
        <w:tabs>
          <w:tab w:val="left" w:pos="360"/>
          <w:tab w:val="left" w:pos="720"/>
        </w:tabs>
        <w:spacing w:after="0" w:line="240" w:lineRule="auto"/>
        <w:rPr>
          <w:rFonts w:asciiTheme="majorHAnsi" w:hAnsiTheme="majorHAnsi" w:cs="Arial"/>
          <w:b/>
          <w:sz w:val="20"/>
          <w:szCs w:val="20"/>
        </w:rPr>
      </w:pPr>
    </w:p>
    <w:p w:rsidR="00E835A0" w:rsidRPr="003D112F" w:rsidRDefault="00E835A0" w:rsidP="00E835A0">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fourth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mental health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E835A0" w:rsidRPr="008426D1" w:rsidRDefault="00E835A0" w:rsidP="00E835A0">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rsidR="00E835A0" w:rsidRPr="003A399B" w:rsidRDefault="00E835A0" w:rsidP="00E835A0">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E835A0" w:rsidRPr="003A399B" w:rsidRDefault="00352194" w:rsidP="00E835A0">
          <w:pPr>
            <w:tabs>
              <w:tab w:val="left" w:pos="360"/>
              <w:tab w:val="left" w:pos="720"/>
            </w:tabs>
            <w:spacing w:after="0" w:line="240" w:lineRule="auto"/>
            <w:rPr>
              <w:rFonts w:asciiTheme="majorHAnsi" w:hAnsiTheme="majorHAnsi" w:cs="Arial"/>
              <w:b/>
              <w:sz w:val="20"/>
              <w:szCs w:val="20"/>
            </w:rPr>
          </w:pPr>
        </w:p>
      </w:sdtContent>
    </w:sdt>
    <w:p w:rsidR="00E835A0" w:rsidRDefault="00E835A0" w:rsidP="00E835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E835A0" w:rsidRPr="008426D1" w:rsidRDefault="00E835A0" w:rsidP="00E835A0">
      <w:pPr>
        <w:tabs>
          <w:tab w:val="left" w:pos="360"/>
          <w:tab w:val="left" w:pos="720"/>
        </w:tabs>
        <w:spacing w:after="0" w:line="240" w:lineRule="auto"/>
        <w:rPr>
          <w:rFonts w:asciiTheme="majorHAnsi" w:hAnsiTheme="majorHAnsi" w:cs="Arial"/>
          <w:sz w:val="20"/>
          <w:szCs w:val="20"/>
        </w:rPr>
      </w:pPr>
    </w:p>
    <w:p w:rsidR="00E835A0" w:rsidRPr="009053D1" w:rsidRDefault="00E835A0" w:rsidP="00E835A0">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E835A0" w:rsidRPr="000E0237" w:rsidRDefault="00E835A0" w:rsidP="00E835A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E835A0" w:rsidRPr="006D0755" w:rsidRDefault="00E835A0"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E835A0" w:rsidRPr="002B453A" w:rsidRDefault="00E835A0"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E835A0" w:rsidRPr="002B453A" w:rsidRDefault="00E835A0"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E835A0" w:rsidRPr="002B453A" w:rsidRDefault="00E835A0"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E835A0" w:rsidRPr="002B453A" w:rsidRDefault="00E835A0"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E835A0" w:rsidRPr="002B453A" w:rsidRDefault="00E835A0"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lastRenderedPageBreak/>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E835A0" w:rsidRPr="00E26291" w:rsidRDefault="00E835A0"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E835A0" w:rsidRPr="002B453A" w:rsidRDefault="00E835A0" w:rsidP="00B2166A">
                <w:pPr>
                  <w:rPr>
                    <w:rFonts w:asciiTheme="majorHAnsi" w:hAnsiTheme="majorHAnsi"/>
                    <w:sz w:val="20"/>
                    <w:szCs w:val="20"/>
                  </w:rPr>
                </w:pP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Pr="00637F72" w:rsidRDefault="00E835A0" w:rsidP="00E835A0"/>
    <w:p w:rsidR="00E835A0" w:rsidRPr="00C71229" w:rsidRDefault="00E835A0" w:rsidP="00E835A0">
      <w:pPr>
        <w:rPr>
          <w:rFonts w:ascii="Calibri Light" w:hAnsi="Calibri Light" w:cs="Arial"/>
          <w:b/>
          <w:u w:val="single"/>
        </w:rPr>
      </w:pPr>
      <w:r w:rsidRPr="00C71229">
        <w:rPr>
          <w:rFonts w:ascii="Calibri Light" w:hAnsi="Calibri Light" w:cs="Arial"/>
          <w:b/>
          <w:u w:val="single"/>
        </w:rPr>
        <w:t>Course-Level Outcomes</w:t>
      </w:r>
    </w:p>
    <w:p w:rsidR="00E835A0" w:rsidRPr="00C71229" w:rsidRDefault="00E835A0" w:rsidP="00E835A0">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E835A0" w:rsidRPr="00C71229" w:rsidTr="00B2166A">
        <w:tc>
          <w:tcPr>
            <w:tcW w:w="1556" w:type="dxa"/>
            <w:shd w:val="clear" w:color="auto" w:fill="auto"/>
          </w:tcPr>
          <w:p w:rsidR="00E835A0" w:rsidRPr="00C71229" w:rsidRDefault="00E835A0" w:rsidP="00B2166A">
            <w:pPr>
              <w:jc w:val="center"/>
              <w:rPr>
                <w:rFonts w:ascii="Calibri Light" w:hAnsi="Calibri Light"/>
                <w:b/>
                <w:sz w:val="20"/>
                <w:szCs w:val="20"/>
              </w:rPr>
            </w:pPr>
            <w:r w:rsidRPr="00C71229">
              <w:rPr>
                <w:rFonts w:ascii="Calibri Light" w:hAnsi="Calibri Light"/>
                <w:b/>
                <w:sz w:val="20"/>
                <w:szCs w:val="20"/>
              </w:rPr>
              <w:t>Outcome 1</w:t>
            </w:r>
          </w:p>
          <w:p w:rsidR="00E835A0" w:rsidRPr="00C71229" w:rsidRDefault="00E835A0" w:rsidP="00B2166A">
            <w:pPr>
              <w:rPr>
                <w:rFonts w:ascii="Calibri Light" w:hAnsi="Calibri Light"/>
                <w:sz w:val="20"/>
                <w:szCs w:val="20"/>
              </w:rPr>
            </w:pPr>
          </w:p>
        </w:tc>
        <w:tc>
          <w:tcPr>
            <w:tcW w:w="8609" w:type="dxa"/>
            <w:shd w:val="clear" w:color="auto" w:fill="auto"/>
          </w:tcPr>
          <w:p w:rsidR="00E835A0" w:rsidRPr="00C71229" w:rsidRDefault="00E835A0" w:rsidP="00B2166A">
            <w:pPr>
              <w:tabs>
                <w:tab w:val="left" w:pos="360"/>
              </w:tabs>
              <w:spacing w:after="0"/>
              <w:rPr>
                <w:rFonts w:ascii="Calibri Light" w:hAnsi="Calibri Light" w:cs="Arial"/>
                <w:sz w:val="20"/>
                <w:szCs w:val="20"/>
              </w:rPr>
            </w:pPr>
            <w:r w:rsidRPr="004F0EEA">
              <w:rPr>
                <w:b/>
              </w:rPr>
              <w:t>Discuss the impact of patient safety in providing care to patients and families from diverse backgrounds in mental health care sites</w:t>
            </w:r>
            <w:r w:rsidRPr="00C71229">
              <w:rPr>
                <w:rFonts w:ascii="Calibri Light" w:hAnsi="Calibri Light" w:cs="Arial"/>
                <w:sz w:val="20"/>
                <w:szCs w:val="20"/>
              </w:rPr>
              <w:t xml:space="preserve"> </w:t>
            </w:r>
          </w:p>
          <w:p w:rsidR="00E835A0" w:rsidRPr="00C71229" w:rsidRDefault="00E835A0" w:rsidP="00B2166A">
            <w:pPr>
              <w:rPr>
                <w:rFonts w:ascii="Calibri Light" w:hAnsi="Calibri Light"/>
                <w:sz w:val="20"/>
                <w:szCs w:val="20"/>
              </w:rPr>
            </w:pPr>
          </w:p>
        </w:tc>
      </w:tr>
      <w:tr w:rsidR="00E835A0" w:rsidRPr="00C71229" w:rsidTr="00B2166A">
        <w:tc>
          <w:tcPr>
            <w:tcW w:w="1556"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E835A0" w:rsidRPr="00C71229" w:rsidRDefault="00E835A0" w:rsidP="00B2166A">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w:t>
            </w:r>
          </w:p>
          <w:p w:rsidR="00E835A0" w:rsidRPr="00C71229" w:rsidRDefault="00E835A0" w:rsidP="00B2166A">
            <w:pPr>
              <w:tabs>
                <w:tab w:val="left" w:pos="360"/>
              </w:tabs>
              <w:spacing w:after="0"/>
              <w:rPr>
                <w:rFonts w:ascii="Calibri Light" w:hAnsi="Calibri Light" w:cs="Arial"/>
                <w:sz w:val="20"/>
                <w:szCs w:val="20"/>
              </w:rPr>
            </w:pPr>
          </w:p>
          <w:p w:rsidR="00E835A0" w:rsidRPr="00C71229" w:rsidRDefault="00E835A0" w:rsidP="00B2166A">
            <w:pPr>
              <w:rPr>
                <w:rFonts w:ascii="Calibri Light" w:hAnsi="Calibri Light"/>
                <w:sz w:val="20"/>
                <w:szCs w:val="20"/>
              </w:rPr>
            </w:pPr>
          </w:p>
        </w:tc>
      </w:tr>
      <w:tr w:rsidR="00E835A0" w:rsidRPr="00C71229" w:rsidTr="00B2166A">
        <w:tc>
          <w:tcPr>
            <w:tcW w:w="1556"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E835A0" w:rsidRPr="00C71229" w:rsidRDefault="00E835A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835A0" w:rsidRPr="00C71229" w:rsidRDefault="00E835A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15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3C216E">
              <w:rPr>
                <w:rFonts w:ascii="Calibri Light" w:hAnsi="Calibri Light"/>
                <w:sz w:val="20"/>
                <w:szCs w:val="20"/>
                <w:u w:val="single"/>
              </w:rPr>
              <w:t>&gt;</w:t>
            </w:r>
            <w:r w:rsidRPr="00C71229">
              <w:rPr>
                <w:rFonts w:ascii="Calibri Light" w:hAnsi="Calibri Light"/>
                <w:sz w:val="20"/>
                <w:szCs w:val="20"/>
              </w:rPr>
              <w:t xml:space="preserve">0.15 and total group % reflects </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#2:</w:t>
            </w:r>
            <w:r>
              <w:rPr>
                <w:rFonts w:ascii="Calibri Light" w:hAnsi="Calibri Light"/>
                <w:sz w:val="20"/>
                <w:szCs w:val="20"/>
              </w:rPr>
              <w:t xml:space="preserve">  Approximately 15 items</w:t>
            </w:r>
            <w:r w:rsidRPr="00C71229">
              <w:rPr>
                <w:rFonts w:ascii="Calibri Light" w:hAnsi="Calibri Light"/>
                <w:sz w:val="20"/>
                <w:szCs w:val="20"/>
              </w:rPr>
              <w:t xml:space="preserve">               50% or higher for each item</w:t>
            </w:r>
          </w:p>
          <w:p w:rsidR="00E835A0" w:rsidRPr="003C216E" w:rsidRDefault="00E835A0" w:rsidP="00B2166A">
            <w:pPr>
              <w:spacing w:after="0" w:line="240" w:lineRule="auto"/>
              <w:rPr>
                <w:rFonts w:ascii="Calibri Light" w:hAnsi="Calibri Light"/>
                <w:sz w:val="20"/>
                <w:szCs w:val="20"/>
              </w:rPr>
            </w:pPr>
            <w:r>
              <w:rPr>
                <w:rFonts w:ascii="Calibri Light" w:hAnsi="Calibri Light"/>
                <w:i/>
                <w:sz w:val="20"/>
                <w:szCs w:val="20"/>
              </w:rPr>
              <w:t xml:space="preserve">Exam #3:  </w:t>
            </w:r>
            <w:r w:rsidRPr="003C216E">
              <w:rPr>
                <w:rFonts w:ascii="Calibri Light" w:hAnsi="Calibri Light"/>
                <w:sz w:val="20"/>
                <w:szCs w:val="20"/>
              </w:rPr>
              <w:t>Approximately 15 items</w:t>
            </w:r>
          </w:p>
          <w:p w:rsidR="00E835A0" w:rsidRPr="003C216E" w:rsidRDefault="00E835A0" w:rsidP="00B2166A">
            <w:pPr>
              <w:spacing w:after="0" w:line="240" w:lineRule="auto"/>
              <w:rPr>
                <w:rFonts w:ascii="Calibri Light" w:hAnsi="Calibri Light"/>
                <w:sz w:val="20"/>
                <w:szCs w:val="20"/>
              </w:rPr>
            </w:pPr>
          </w:p>
          <w:p w:rsidR="00E835A0" w:rsidRDefault="00E835A0" w:rsidP="00B2166A">
            <w:pPr>
              <w:spacing w:after="0" w:line="240" w:lineRule="auto"/>
              <w:rPr>
                <w:rFonts w:ascii="Calibri Light" w:hAnsi="Calibri Light"/>
                <w:i/>
                <w:sz w:val="20"/>
                <w:szCs w:val="20"/>
              </w:rPr>
            </w:pP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 xml:space="preserve">Specialty Psych Exam </w:t>
            </w:r>
            <w:r w:rsidRPr="00C71229">
              <w:rPr>
                <w:rFonts w:ascii="Calibri Light" w:hAnsi="Calibri Light"/>
                <w:sz w:val="20"/>
                <w:szCs w:val="20"/>
              </w:rPr>
              <w:t xml:space="preserve"> </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(items Categorized under: “Safe</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r>
              <w:rPr>
                <w:rFonts w:ascii="Calibri Light" w:hAnsi="Calibri Light"/>
                <w:sz w:val="20"/>
                <w:szCs w:val="20"/>
              </w:rPr>
              <w:t>Effective Environment, QSEN “Safety”—Basic               categories</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Safety Design Principles, C</w:t>
            </w:r>
            <w:r w:rsidRPr="00C71229">
              <w:rPr>
                <w:rFonts w:ascii="Calibri Light" w:hAnsi="Calibri Light"/>
                <w:sz w:val="20"/>
                <w:szCs w:val="20"/>
              </w:rPr>
              <w:t xml:space="preserve">ulture of </w:t>
            </w: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Safety and Safety Monitoring and National </w:t>
            </w: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E835A0" w:rsidRPr="00C71229" w:rsidRDefault="00E835A0" w:rsidP="00B2166A">
            <w:pPr>
              <w:spacing w:after="0" w:line="240" w:lineRule="auto"/>
              <w:rPr>
                <w:rFonts w:ascii="Calibri Light" w:hAnsi="Calibri Light"/>
                <w:sz w:val="20"/>
                <w:szCs w:val="20"/>
              </w:rPr>
            </w:pPr>
          </w:p>
        </w:tc>
      </w:tr>
      <w:tr w:rsidR="00E835A0" w:rsidRPr="00C71229" w:rsidTr="00B2166A">
        <w:tc>
          <w:tcPr>
            <w:tcW w:w="1556" w:type="dxa"/>
            <w:shd w:val="clear" w:color="auto" w:fill="auto"/>
          </w:tcPr>
          <w:p w:rsidR="00E835A0" w:rsidRPr="00C71229" w:rsidRDefault="00E835A0" w:rsidP="00B2166A">
            <w:pPr>
              <w:rPr>
                <w:rFonts w:ascii="Calibri Light" w:hAnsi="Calibri Light"/>
                <w:sz w:val="20"/>
                <w:szCs w:val="20"/>
              </w:rPr>
            </w:pPr>
          </w:p>
        </w:tc>
        <w:tc>
          <w:tcPr>
            <w:tcW w:w="8609" w:type="dxa"/>
            <w:shd w:val="clear" w:color="auto" w:fill="auto"/>
          </w:tcPr>
          <w:p w:rsidR="00E835A0" w:rsidRPr="00C71229" w:rsidRDefault="00E835A0" w:rsidP="00B2166A">
            <w:pPr>
              <w:spacing w:after="0" w:line="240" w:lineRule="auto"/>
              <w:rPr>
                <w:rFonts w:ascii="Calibri Light" w:hAnsi="Calibri Light"/>
                <w:sz w:val="20"/>
                <w:szCs w:val="20"/>
              </w:rPr>
            </w:pPr>
          </w:p>
        </w:tc>
      </w:tr>
    </w:tbl>
    <w:p w:rsidR="00E835A0" w:rsidRPr="00C71229" w:rsidRDefault="00E835A0" w:rsidP="00E835A0">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E835A0" w:rsidRPr="00C71229" w:rsidTr="00B2166A">
        <w:tc>
          <w:tcPr>
            <w:tcW w:w="1525" w:type="dxa"/>
            <w:shd w:val="clear" w:color="auto" w:fill="auto"/>
          </w:tcPr>
          <w:p w:rsidR="00E835A0" w:rsidRPr="00C71229" w:rsidRDefault="00E835A0" w:rsidP="00B2166A">
            <w:pPr>
              <w:jc w:val="center"/>
              <w:rPr>
                <w:rFonts w:ascii="Calibri Light" w:hAnsi="Calibri Light"/>
                <w:b/>
                <w:sz w:val="20"/>
                <w:szCs w:val="20"/>
              </w:rPr>
            </w:pPr>
            <w:r w:rsidRPr="00C71229">
              <w:rPr>
                <w:rFonts w:ascii="Calibri Light" w:hAnsi="Calibri Light"/>
                <w:b/>
                <w:sz w:val="20"/>
                <w:szCs w:val="20"/>
              </w:rPr>
              <w:t>Outcome 2</w:t>
            </w:r>
          </w:p>
          <w:p w:rsidR="00E835A0" w:rsidRPr="00C71229" w:rsidRDefault="00E835A0"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341744857"/>
            </w:sdtPr>
            <w:sdtEndPr/>
            <w:sdtContent>
              <w:p w:rsidR="00E835A0" w:rsidRDefault="00E835A0" w:rsidP="00B2166A">
                <w:pPr>
                  <w:pStyle w:val="NoSpacing"/>
                  <w:rPr>
                    <w:rFonts w:asciiTheme="majorHAnsi" w:hAnsiTheme="majorHAnsi" w:cs="Arial"/>
                    <w:sz w:val="20"/>
                    <w:szCs w:val="20"/>
                  </w:rPr>
                </w:pPr>
                <w:r w:rsidRPr="004F0EEA">
                  <w:rPr>
                    <w:b/>
                  </w:rPr>
                  <w:t>Apply the nursing process in meeting the needs of patients and families from diverse backgrounds in mental health care sites.</w:t>
                </w:r>
              </w:p>
            </w:sdtContent>
          </w:sdt>
          <w:p w:rsidR="00E835A0" w:rsidRPr="00C71229" w:rsidRDefault="00E835A0" w:rsidP="00B2166A">
            <w:pPr>
              <w:rPr>
                <w:rFonts w:ascii="Calibri Light" w:hAnsi="Calibri Light"/>
                <w:sz w:val="20"/>
                <w:szCs w:val="20"/>
              </w:rPr>
            </w:pP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E835A0" w:rsidRPr="00C71229" w:rsidRDefault="00E835A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835A0" w:rsidRPr="00C71229" w:rsidRDefault="00E835A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w:t>
            </w:r>
            <w:r>
              <w:rPr>
                <w:rFonts w:ascii="Calibri Light" w:hAnsi="Calibri Light"/>
                <w:sz w:val="20"/>
                <w:szCs w:val="20"/>
              </w:rPr>
              <w:t xml:space="preserve">approx. 25-30 </w:t>
            </w:r>
            <w:r w:rsidRPr="00C71229">
              <w:rPr>
                <w:rFonts w:ascii="Calibri Light" w:hAnsi="Calibri Light"/>
                <w:sz w:val="20"/>
                <w:szCs w:val="20"/>
              </w:rPr>
              <w:t xml:space="preserve">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3C216E">
              <w:rPr>
                <w:rFonts w:ascii="Calibri Light" w:hAnsi="Calibri Light"/>
                <w:sz w:val="20"/>
                <w:szCs w:val="20"/>
                <w:u w:val="single"/>
              </w:rPr>
              <w:t>&gt;</w:t>
            </w:r>
            <w:r w:rsidRPr="00C71229">
              <w:rPr>
                <w:rFonts w:ascii="Calibri Light" w:hAnsi="Calibri Light"/>
                <w:sz w:val="20"/>
                <w:szCs w:val="20"/>
              </w:rPr>
              <w:t xml:space="preserve">0.15 and total group % reflects  </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#2</w:t>
            </w:r>
            <w:r>
              <w:rPr>
                <w:rFonts w:ascii="Calibri Light" w:hAnsi="Calibri Light"/>
                <w:sz w:val="20"/>
                <w:szCs w:val="20"/>
              </w:rPr>
              <w:t>:  Approx. 25-30 items</w:t>
            </w:r>
            <w:r w:rsidRPr="00C71229">
              <w:rPr>
                <w:rFonts w:ascii="Calibri Light" w:hAnsi="Calibri Light"/>
                <w:sz w:val="20"/>
                <w:szCs w:val="20"/>
              </w:rPr>
              <w:t xml:space="preserve">                50% or higher on each item                      </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#3:</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25-30 items</w:t>
            </w:r>
          </w:p>
          <w:p w:rsidR="00E835A0" w:rsidRDefault="00E835A0" w:rsidP="00B2166A">
            <w:pPr>
              <w:spacing w:after="0" w:line="240" w:lineRule="auto"/>
              <w:rPr>
                <w:rFonts w:ascii="Calibri Light" w:hAnsi="Calibri Light"/>
                <w:i/>
                <w:sz w:val="20"/>
                <w:szCs w:val="20"/>
              </w:rPr>
            </w:pPr>
          </w:p>
          <w:p w:rsidR="00E835A0" w:rsidRDefault="00E835A0" w:rsidP="00B2166A">
            <w:pPr>
              <w:spacing w:after="0" w:line="240" w:lineRule="auto"/>
              <w:rPr>
                <w:rFonts w:ascii="Calibri Light" w:hAnsi="Calibri Light"/>
                <w:i/>
                <w:sz w:val="20"/>
                <w:szCs w:val="20"/>
              </w:rPr>
            </w:pPr>
          </w:p>
          <w:p w:rsidR="00E835A0" w:rsidRDefault="00E835A0"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 xml:space="preserve">Specialty Psych Exam </w:t>
            </w:r>
            <w:r>
              <w:rPr>
                <w:rFonts w:ascii="Calibri Light" w:hAnsi="Calibri Light"/>
                <w:sz w:val="20"/>
                <w:szCs w:val="20"/>
              </w:rPr>
              <w:t xml:space="preserve">                  Students will have a median HESI score of </w:t>
            </w:r>
            <w:r w:rsidRPr="0019107D">
              <w:rPr>
                <w:rFonts w:ascii="Calibri Light" w:hAnsi="Calibri Light"/>
                <w:sz w:val="20"/>
                <w:szCs w:val="20"/>
                <w:u w:val="single"/>
              </w:rPr>
              <w:t>&gt;</w:t>
            </w:r>
            <w:r>
              <w:rPr>
                <w:rFonts w:ascii="Calibri Light" w:hAnsi="Calibri Light"/>
                <w:sz w:val="20"/>
                <w:szCs w:val="20"/>
              </w:rPr>
              <w:t xml:space="preserve">900 in all categories    </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 xml:space="preserve">(Categories: Nursing Process, </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 xml:space="preserve">Nursing Concepts  </w:t>
            </w:r>
          </w:p>
          <w:p w:rsidR="00E835A0" w:rsidRPr="00C71229" w:rsidRDefault="00E835A0" w:rsidP="00B2166A">
            <w:pPr>
              <w:spacing w:after="0" w:line="240" w:lineRule="auto"/>
              <w:rPr>
                <w:rFonts w:ascii="Calibri Light" w:hAnsi="Calibri Light"/>
                <w:sz w:val="20"/>
                <w:szCs w:val="20"/>
              </w:rPr>
            </w:pPr>
            <w:r>
              <w:rPr>
                <w:rFonts w:ascii="Calibri Light" w:hAnsi="Calibri Light"/>
                <w:sz w:val="20"/>
                <w:szCs w:val="20"/>
              </w:rPr>
              <w:t>Nursing Interventions)</w:t>
            </w:r>
          </w:p>
          <w:p w:rsidR="00E835A0" w:rsidRPr="00C71229" w:rsidRDefault="00E835A0" w:rsidP="00B2166A">
            <w:pPr>
              <w:rPr>
                <w:rFonts w:ascii="Calibri Light" w:hAnsi="Calibri Light"/>
                <w:sz w:val="20"/>
                <w:szCs w:val="20"/>
              </w:rPr>
            </w:pP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E835A0" w:rsidRPr="00C71229" w:rsidRDefault="00E835A0" w:rsidP="00E835A0">
      <w:pPr>
        <w:tabs>
          <w:tab w:val="left" w:pos="360"/>
          <w:tab w:val="left" w:pos="720"/>
        </w:tabs>
        <w:spacing w:after="0" w:line="240" w:lineRule="auto"/>
        <w:ind w:left="720"/>
        <w:rPr>
          <w:rFonts w:ascii="Calibri Light" w:hAnsi="Calibri Light" w:cs="Arial"/>
          <w:sz w:val="20"/>
          <w:szCs w:val="20"/>
        </w:rPr>
      </w:pPr>
    </w:p>
    <w:p w:rsidR="00E835A0" w:rsidRPr="00C71229" w:rsidRDefault="00E835A0" w:rsidP="00E835A0">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E835A0" w:rsidRPr="00C71229" w:rsidTr="00B2166A">
        <w:tc>
          <w:tcPr>
            <w:tcW w:w="1525" w:type="dxa"/>
            <w:shd w:val="clear" w:color="auto" w:fill="auto"/>
          </w:tcPr>
          <w:p w:rsidR="00E835A0" w:rsidRPr="00C71229" w:rsidRDefault="00E835A0" w:rsidP="00B2166A">
            <w:pPr>
              <w:jc w:val="center"/>
              <w:rPr>
                <w:rFonts w:ascii="Calibri Light" w:hAnsi="Calibri Light"/>
                <w:b/>
                <w:sz w:val="20"/>
                <w:szCs w:val="20"/>
              </w:rPr>
            </w:pPr>
            <w:r w:rsidRPr="00C71229">
              <w:rPr>
                <w:rFonts w:ascii="Calibri Light" w:hAnsi="Calibri Light"/>
                <w:b/>
                <w:sz w:val="20"/>
                <w:szCs w:val="20"/>
              </w:rPr>
              <w:t>Outcome 3</w:t>
            </w:r>
          </w:p>
          <w:p w:rsidR="00E835A0" w:rsidRPr="00C71229" w:rsidRDefault="00E835A0" w:rsidP="00B2166A">
            <w:pPr>
              <w:rPr>
                <w:rFonts w:ascii="Calibri Light" w:hAnsi="Calibri Light"/>
                <w:sz w:val="20"/>
                <w:szCs w:val="20"/>
              </w:rPr>
            </w:pPr>
          </w:p>
        </w:tc>
        <w:tc>
          <w:tcPr>
            <w:tcW w:w="8280" w:type="dxa"/>
            <w:shd w:val="clear" w:color="auto" w:fill="auto"/>
          </w:tcPr>
          <w:p w:rsidR="00E835A0" w:rsidRDefault="00E835A0" w:rsidP="00B2166A">
            <w:pPr>
              <w:tabs>
                <w:tab w:val="left" w:pos="360"/>
              </w:tabs>
              <w:spacing w:after="0"/>
              <w:rPr>
                <w:b/>
              </w:rPr>
            </w:pPr>
            <w:r w:rsidRPr="004F0EEA">
              <w:rPr>
                <w:b/>
              </w:rPr>
              <w:t xml:space="preserve">Examine bio-psycho-social-cultural-spiritual concepts in meeting needs of individuals and families in mental health sites.  </w:t>
            </w:r>
          </w:p>
          <w:p w:rsidR="00E835A0" w:rsidRPr="00C71229" w:rsidRDefault="00E835A0" w:rsidP="00B2166A">
            <w:pPr>
              <w:rPr>
                <w:rFonts w:ascii="Calibri Light" w:hAnsi="Calibri Light"/>
                <w:sz w:val="20"/>
                <w:szCs w:val="20"/>
              </w:rPr>
            </w:pP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E835A0" w:rsidRPr="00C71229" w:rsidRDefault="00E835A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835A0" w:rsidRPr="00C71229" w:rsidRDefault="00E835A0" w:rsidP="00B2166A">
            <w:pPr>
              <w:spacing w:after="0" w:line="240" w:lineRule="auto"/>
              <w:rPr>
                <w:rFonts w:ascii="Calibri Light" w:hAnsi="Calibri Light"/>
                <w:sz w:val="20"/>
                <w:szCs w:val="20"/>
              </w:rPr>
            </w:pPr>
            <w:r>
              <w:rPr>
                <w:rFonts w:ascii="Calibri Light" w:hAnsi="Calibri Light"/>
                <w:i/>
                <w:sz w:val="20"/>
                <w:szCs w:val="20"/>
              </w:rPr>
              <w:t xml:space="preserve">Exam #1: </w:t>
            </w:r>
            <w:r>
              <w:rPr>
                <w:rFonts w:ascii="Calibri Light" w:hAnsi="Calibri Light"/>
                <w:sz w:val="20"/>
                <w:szCs w:val="20"/>
              </w:rPr>
              <w:t xml:space="preserve"> </w:t>
            </w:r>
            <w:proofErr w:type="spellStart"/>
            <w:r>
              <w:rPr>
                <w:rFonts w:ascii="Calibri Light" w:hAnsi="Calibri Light"/>
                <w:sz w:val="20"/>
                <w:szCs w:val="20"/>
              </w:rPr>
              <w:t>Approx</w:t>
            </w:r>
            <w:proofErr w:type="spellEnd"/>
            <w:r w:rsidRPr="00C71229">
              <w:rPr>
                <w:rFonts w:ascii="Calibri Light" w:hAnsi="Calibri Light"/>
                <w:sz w:val="20"/>
                <w:szCs w:val="20"/>
              </w:rPr>
              <w:t xml:space="preserve"> </w:t>
            </w:r>
            <w:r>
              <w:rPr>
                <w:rFonts w:ascii="Calibri Light" w:hAnsi="Calibri Light"/>
                <w:sz w:val="20"/>
                <w:szCs w:val="20"/>
              </w:rPr>
              <w:t>40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3C216E">
              <w:rPr>
                <w:rFonts w:ascii="Calibri Light" w:hAnsi="Calibri Light"/>
                <w:sz w:val="20"/>
                <w:szCs w:val="20"/>
                <w:u w:val="single"/>
              </w:rPr>
              <w:t>&gt;</w:t>
            </w:r>
            <w:r w:rsidRPr="00C71229">
              <w:rPr>
                <w:rFonts w:ascii="Calibri Light" w:hAnsi="Calibri Light"/>
                <w:sz w:val="20"/>
                <w:szCs w:val="20"/>
              </w:rPr>
              <w:t xml:space="preserve">0.15 and total group % reflects </w:t>
            </w:r>
          </w:p>
          <w:p w:rsidR="00E835A0"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40 items</w:t>
            </w:r>
            <w:r w:rsidRPr="00C71229">
              <w:rPr>
                <w:rFonts w:ascii="Calibri Light" w:hAnsi="Calibri Light"/>
                <w:sz w:val="20"/>
                <w:szCs w:val="20"/>
              </w:rPr>
              <w:t xml:space="preserve">  </w:t>
            </w:r>
            <w:r>
              <w:rPr>
                <w:rFonts w:ascii="Calibri Light" w:hAnsi="Calibri Light"/>
                <w:sz w:val="20"/>
                <w:szCs w:val="20"/>
              </w:rPr>
              <w:t xml:space="preserve">                             </w:t>
            </w:r>
            <w:r w:rsidRPr="003C216E">
              <w:rPr>
                <w:rFonts w:ascii="Calibri Light" w:hAnsi="Calibri Light"/>
                <w:sz w:val="20"/>
                <w:szCs w:val="20"/>
                <w:u w:val="single"/>
              </w:rPr>
              <w:t>&gt;</w:t>
            </w:r>
            <w:r>
              <w:rPr>
                <w:rFonts w:ascii="Calibri Light" w:hAnsi="Calibri Light"/>
                <w:sz w:val="20"/>
                <w:szCs w:val="20"/>
              </w:rPr>
              <w:t>50% for each item</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#3</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40 </w:t>
            </w:r>
            <w:r w:rsidRPr="00C71229">
              <w:rPr>
                <w:rFonts w:ascii="Calibri Light" w:hAnsi="Calibri Light"/>
                <w:sz w:val="20"/>
                <w:szCs w:val="20"/>
              </w:rPr>
              <w:t xml:space="preserve">                        </w:t>
            </w:r>
          </w:p>
          <w:p w:rsidR="00E835A0" w:rsidRPr="00C71229" w:rsidRDefault="00E835A0" w:rsidP="00B2166A">
            <w:pPr>
              <w:spacing w:after="0" w:line="240" w:lineRule="auto"/>
              <w:rPr>
                <w:rFonts w:ascii="Calibri Light" w:hAnsi="Calibri Light"/>
                <w:i/>
                <w:sz w:val="20"/>
                <w:szCs w:val="20"/>
              </w:rPr>
            </w:pPr>
          </w:p>
          <w:p w:rsidR="00E835A0" w:rsidRDefault="00E835A0"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 xml:space="preserve">Specialty Psych Final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E835A0" w:rsidRDefault="00E835A0" w:rsidP="00B2166A">
            <w:pPr>
              <w:spacing w:after="0" w:line="240" w:lineRule="auto"/>
              <w:rPr>
                <w:rFonts w:ascii="Calibri Light" w:hAnsi="Calibri Light"/>
                <w:sz w:val="20"/>
                <w:szCs w:val="20"/>
              </w:rPr>
            </w:pPr>
            <w:r w:rsidRPr="00C71229">
              <w:rPr>
                <w:rFonts w:ascii="Calibri Light" w:hAnsi="Calibri Light"/>
                <w:sz w:val="20"/>
                <w:szCs w:val="20"/>
              </w:rPr>
              <w:lastRenderedPageBreak/>
              <w:t xml:space="preserve">(Categories:  </w:t>
            </w:r>
            <w:r>
              <w:rPr>
                <w:rFonts w:ascii="Calibri Light" w:hAnsi="Calibri Light"/>
                <w:sz w:val="20"/>
                <w:szCs w:val="20"/>
              </w:rPr>
              <w:t>Physiologic</w:t>
            </w:r>
            <w:r w:rsidRPr="00C71229">
              <w:rPr>
                <w:rFonts w:ascii="Calibri Light" w:hAnsi="Calibri Light"/>
                <w:sz w:val="20"/>
                <w:szCs w:val="20"/>
              </w:rPr>
              <w:t xml:space="preserve"> Integrity, </w:t>
            </w:r>
            <w:r>
              <w:rPr>
                <w:rFonts w:ascii="Calibri Light" w:hAnsi="Calibri Light"/>
                <w:sz w:val="20"/>
                <w:szCs w:val="20"/>
              </w:rPr>
              <w:t xml:space="preserve">                 categories</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Physiological Integrity,</w:t>
            </w:r>
          </w:p>
          <w:p w:rsidR="00E835A0"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NLN Educational Competencies:  </w:t>
            </w:r>
          </w:p>
          <w:p w:rsidR="00E835A0"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Human Flourishing, </w:t>
            </w:r>
            <w:r>
              <w:rPr>
                <w:rFonts w:ascii="Calibri Light" w:hAnsi="Calibri Light"/>
                <w:sz w:val="20"/>
                <w:szCs w:val="20"/>
              </w:rPr>
              <w:t>Nursing Judgment,</w:t>
            </w:r>
          </w:p>
          <w:p w:rsidR="00E835A0" w:rsidRPr="00C71229" w:rsidRDefault="00E835A0" w:rsidP="00B2166A">
            <w:pPr>
              <w:spacing w:after="0" w:line="240" w:lineRule="auto"/>
              <w:rPr>
                <w:rFonts w:ascii="Calibri Light" w:hAnsi="Calibri Light"/>
                <w:sz w:val="20"/>
                <w:szCs w:val="20"/>
              </w:rPr>
            </w:pPr>
            <w:r>
              <w:rPr>
                <w:rFonts w:ascii="Calibri Light" w:hAnsi="Calibri Light"/>
                <w:sz w:val="20"/>
                <w:szCs w:val="20"/>
              </w:rPr>
              <w:t>Nursing Practice</w:t>
            </w:r>
            <w:r w:rsidRPr="00C71229">
              <w:rPr>
                <w:rFonts w:ascii="Calibri Light" w:hAnsi="Calibri Light"/>
                <w:sz w:val="20"/>
                <w:szCs w:val="20"/>
              </w:rPr>
              <w:t xml:space="preserve">)                                                                               </w:t>
            </w: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E835A0" w:rsidRPr="00C71229" w:rsidRDefault="00E835A0" w:rsidP="00B2166A">
            <w:pPr>
              <w:spacing w:after="0" w:line="240" w:lineRule="auto"/>
              <w:rPr>
                <w:rFonts w:ascii="Calibri Light" w:hAnsi="Calibri Light"/>
                <w:sz w:val="20"/>
                <w:szCs w:val="20"/>
              </w:rPr>
            </w:pPr>
          </w:p>
        </w:tc>
      </w:tr>
    </w:tbl>
    <w:p w:rsidR="00E835A0" w:rsidRDefault="00E835A0" w:rsidP="00E835A0"/>
    <w:p w:rsidR="00E835A0" w:rsidRDefault="00E835A0" w:rsidP="00E835A0"/>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18711835"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11871183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367E">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67" w:rsidRDefault="00492067" w:rsidP="00AF3758">
      <w:pPr>
        <w:spacing w:after="0" w:line="240" w:lineRule="auto"/>
      </w:pPr>
      <w:r>
        <w:separator/>
      </w:r>
    </w:p>
  </w:endnote>
  <w:endnote w:type="continuationSeparator" w:id="0">
    <w:p w:rsidR="00492067" w:rsidRDefault="004920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67" w:rsidRDefault="00492067" w:rsidP="00AF3758">
      <w:pPr>
        <w:spacing w:after="0" w:line="240" w:lineRule="auto"/>
      </w:pPr>
      <w:r>
        <w:separator/>
      </w:r>
    </w:p>
  </w:footnote>
  <w:footnote w:type="continuationSeparator" w:id="0">
    <w:p w:rsidR="00492067" w:rsidRDefault="0049206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7F3C1C">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146FFD"/>
    <w:multiLevelType w:val="hybridMultilevel"/>
    <w:tmpl w:val="BC548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A52F9"/>
    <w:multiLevelType w:val="hybridMultilevel"/>
    <w:tmpl w:val="A630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8060A"/>
    <w:multiLevelType w:val="hybridMultilevel"/>
    <w:tmpl w:val="3E4C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C027AE"/>
    <w:multiLevelType w:val="hybridMultilevel"/>
    <w:tmpl w:val="8BBE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B0F4A"/>
    <w:multiLevelType w:val="hybridMultilevel"/>
    <w:tmpl w:val="867E2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5117A"/>
    <w:multiLevelType w:val="hybridMultilevel"/>
    <w:tmpl w:val="3B3CB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FA667E"/>
    <w:multiLevelType w:val="hybridMultilevel"/>
    <w:tmpl w:val="34006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C2229"/>
    <w:multiLevelType w:val="hybridMultilevel"/>
    <w:tmpl w:val="44DC2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C6D49"/>
    <w:multiLevelType w:val="hybridMultilevel"/>
    <w:tmpl w:val="4E76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E5239"/>
    <w:multiLevelType w:val="hybridMultilevel"/>
    <w:tmpl w:val="05304F3C"/>
    <w:lvl w:ilvl="0" w:tplc="CC42A1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D262C1"/>
    <w:multiLevelType w:val="hybridMultilevel"/>
    <w:tmpl w:val="6366B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74097"/>
    <w:multiLevelType w:val="hybridMultilevel"/>
    <w:tmpl w:val="9D32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4F55B4"/>
    <w:multiLevelType w:val="hybridMultilevel"/>
    <w:tmpl w:val="E4FAE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0"/>
  </w:num>
  <w:num w:numId="5">
    <w:abstractNumId w:val="10"/>
  </w:num>
  <w:num w:numId="6">
    <w:abstractNumId w:val="4"/>
  </w:num>
  <w:num w:numId="7">
    <w:abstractNumId w:val="12"/>
  </w:num>
  <w:num w:numId="8">
    <w:abstractNumId w:val="14"/>
  </w:num>
  <w:num w:numId="9">
    <w:abstractNumId w:val="15"/>
  </w:num>
  <w:num w:numId="10">
    <w:abstractNumId w:val="13"/>
  </w:num>
  <w:num w:numId="11">
    <w:abstractNumId w:val="11"/>
  </w:num>
  <w:num w:numId="12">
    <w:abstractNumId w:val="9"/>
  </w:num>
  <w:num w:numId="13">
    <w:abstractNumId w:val="16"/>
  </w:num>
  <w:num w:numId="14">
    <w:abstractNumId w:val="17"/>
  </w:num>
  <w:num w:numId="15">
    <w:abstractNumId w:val="5"/>
  </w:num>
  <w:num w:numId="16">
    <w:abstractNumId w:val="1"/>
  </w:num>
  <w:num w:numId="17">
    <w:abstractNumId w:val="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6A38"/>
    <w:rsid w:val="00016FE7"/>
    <w:rsid w:val="000246DE"/>
    <w:rsid w:val="00024BA5"/>
    <w:rsid w:val="00031359"/>
    <w:rsid w:val="00034F22"/>
    <w:rsid w:val="000D06F1"/>
    <w:rsid w:val="00102359"/>
    <w:rsid w:val="00103070"/>
    <w:rsid w:val="00151451"/>
    <w:rsid w:val="00185D67"/>
    <w:rsid w:val="001A5DD5"/>
    <w:rsid w:val="00212A76"/>
    <w:rsid w:val="002172AB"/>
    <w:rsid w:val="002315B0"/>
    <w:rsid w:val="00254447"/>
    <w:rsid w:val="00261ACE"/>
    <w:rsid w:val="00265C17"/>
    <w:rsid w:val="00283BC2"/>
    <w:rsid w:val="002D7262"/>
    <w:rsid w:val="0031339E"/>
    <w:rsid w:val="00324075"/>
    <w:rsid w:val="00352194"/>
    <w:rsid w:val="0036030A"/>
    <w:rsid w:val="00362414"/>
    <w:rsid w:val="00374D72"/>
    <w:rsid w:val="0038367E"/>
    <w:rsid w:val="00384538"/>
    <w:rsid w:val="00390A66"/>
    <w:rsid w:val="003C334C"/>
    <w:rsid w:val="003D3A8C"/>
    <w:rsid w:val="003D5ADD"/>
    <w:rsid w:val="004072F1"/>
    <w:rsid w:val="00441C04"/>
    <w:rsid w:val="00473252"/>
    <w:rsid w:val="00487771"/>
    <w:rsid w:val="00492067"/>
    <w:rsid w:val="004A7706"/>
    <w:rsid w:val="004B0E35"/>
    <w:rsid w:val="004D7D21"/>
    <w:rsid w:val="004E5DDA"/>
    <w:rsid w:val="004F0EEA"/>
    <w:rsid w:val="004F3C87"/>
    <w:rsid w:val="005049AD"/>
    <w:rsid w:val="00526705"/>
    <w:rsid w:val="00526B81"/>
    <w:rsid w:val="00547433"/>
    <w:rsid w:val="00584C22"/>
    <w:rsid w:val="00592A95"/>
    <w:rsid w:val="005B6EC0"/>
    <w:rsid w:val="005F41DD"/>
    <w:rsid w:val="006179CB"/>
    <w:rsid w:val="00636DB3"/>
    <w:rsid w:val="00661C4A"/>
    <w:rsid w:val="006657FB"/>
    <w:rsid w:val="00677A48"/>
    <w:rsid w:val="006A551C"/>
    <w:rsid w:val="006B52C0"/>
    <w:rsid w:val="006D0246"/>
    <w:rsid w:val="006E6117"/>
    <w:rsid w:val="00707894"/>
    <w:rsid w:val="00712045"/>
    <w:rsid w:val="0073025F"/>
    <w:rsid w:val="0073125A"/>
    <w:rsid w:val="00750AF6"/>
    <w:rsid w:val="007669B4"/>
    <w:rsid w:val="007A06B9"/>
    <w:rsid w:val="007D0E32"/>
    <w:rsid w:val="007F3C1C"/>
    <w:rsid w:val="0083170D"/>
    <w:rsid w:val="008C703B"/>
    <w:rsid w:val="008E6C1C"/>
    <w:rsid w:val="008E6E31"/>
    <w:rsid w:val="009A529F"/>
    <w:rsid w:val="009C6D4A"/>
    <w:rsid w:val="00A01035"/>
    <w:rsid w:val="00A0329C"/>
    <w:rsid w:val="00A16BB1"/>
    <w:rsid w:val="00A5089E"/>
    <w:rsid w:val="00A56D36"/>
    <w:rsid w:val="00AB5523"/>
    <w:rsid w:val="00AF3758"/>
    <w:rsid w:val="00AF3C6A"/>
    <w:rsid w:val="00AF68E8"/>
    <w:rsid w:val="00B10291"/>
    <w:rsid w:val="00B134C2"/>
    <w:rsid w:val="00B1628A"/>
    <w:rsid w:val="00B31CFB"/>
    <w:rsid w:val="00B34B1D"/>
    <w:rsid w:val="00B35368"/>
    <w:rsid w:val="00B46334"/>
    <w:rsid w:val="00B6203D"/>
    <w:rsid w:val="00B83AC1"/>
    <w:rsid w:val="00BA4159"/>
    <w:rsid w:val="00BD0194"/>
    <w:rsid w:val="00BE069E"/>
    <w:rsid w:val="00BE4464"/>
    <w:rsid w:val="00C03232"/>
    <w:rsid w:val="00C12816"/>
    <w:rsid w:val="00C12977"/>
    <w:rsid w:val="00C23CC7"/>
    <w:rsid w:val="00C334FF"/>
    <w:rsid w:val="00C54074"/>
    <w:rsid w:val="00C55BB9"/>
    <w:rsid w:val="00C572DE"/>
    <w:rsid w:val="00D0686A"/>
    <w:rsid w:val="00D51205"/>
    <w:rsid w:val="00D57716"/>
    <w:rsid w:val="00D65C5C"/>
    <w:rsid w:val="00D67AC4"/>
    <w:rsid w:val="00D92A02"/>
    <w:rsid w:val="00D979DD"/>
    <w:rsid w:val="00DB3E60"/>
    <w:rsid w:val="00E45868"/>
    <w:rsid w:val="00E835A0"/>
    <w:rsid w:val="00EC6970"/>
    <w:rsid w:val="00EF1551"/>
    <w:rsid w:val="00EF2A44"/>
    <w:rsid w:val="00EF59AD"/>
    <w:rsid w:val="00F51807"/>
    <w:rsid w:val="00F645B5"/>
    <w:rsid w:val="00FB00D4"/>
    <w:rsid w:val="00FB033D"/>
    <w:rsid w:val="00FB7442"/>
    <w:rsid w:val="00FF3ACB"/>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5712">
      <w:bodyDiv w:val="1"/>
      <w:marLeft w:val="0"/>
      <w:marRight w:val="0"/>
      <w:marTop w:val="0"/>
      <w:marBottom w:val="0"/>
      <w:divBdr>
        <w:top w:val="none" w:sz="0" w:space="0" w:color="auto"/>
        <w:left w:val="none" w:sz="0" w:space="0" w:color="auto"/>
        <w:bottom w:val="none" w:sz="0" w:space="0" w:color="auto"/>
        <w:right w:val="none" w:sz="0" w:space="0" w:color="auto"/>
      </w:divBdr>
    </w:div>
    <w:div w:id="891622998">
      <w:bodyDiv w:val="1"/>
      <w:marLeft w:val="0"/>
      <w:marRight w:val="0"/>
      <w:marTop w:val="0"/>
      <w:marBottom w:val="0"/>
      <w:divBdr>
        <w:top w:val="none" w:sz="0" w:space="0" w:color="auto"/>
        <w:left w:val="none" w:sz="0" w:space="0" w:color="auto"/>
        <w:bottom w:val="none" w:sz="0" w:space="0" w:color="auto"/>
        <w:right w:val="none" w:sz="0" w:space="0" w:color="auto"/>
      </w:divBdr>
    </w:div>
    <w:div w:id="1230384445">
      <w:bodyDiv w:val="1"/>
      <w:marLeft w:val="0"/>
      <w:marRight w:val="0"/>
      <w:marTop w:val="0"/>
      <w:marBottom w:val="0"/>
      <w:divBdr>
        <w:top w:val="none" w:sz="0" w:space="0" w:color="auto"/>
        <w:left w:val="none" w:sz="0" w:space="0" w:color="auto"/>
        <w:bottom w:val="none" w:sz="0" w:space="0" w:color="auto"/>
        <w:right w:val="none" w:sz="0" w:space="0" w:color="auto"/>
      </w:divBdr>
    </w:div>
    <w:div w:id="1480415182">
      <w:bodyDiv w:val="1"/>
      <w:marLeft w:val="0"/>
      <w:marRight w:val="0"/>
      <w:marTop w:val="0"/>
      <w:marBottom w:val="0"/>
      <w:divBdr>
        <w:top w:val="none" w:sz="0" w:space="0" w:color="auto"/>
        <w:left w:val="none" w:sz="0" w:space="0" w:color="auto"/>
        <w:bottom w:val="none" w:sz="0" w:space="0" w:color="auto"/>
        <w:right w:val="none" w:sz="0" w:space="0" w:color="auto"/>
      </w:divBdr>
    </w:div>
    <w:div w:id="19261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45E9"/>
    <w:rsid w:val="000F10B3"/>
    <w:rsid w:val="001120A9"/>
    <w:rsid w:val="00127FD9"/>
    <w:rsid w:val="001F7FF7"/>
    <w:rsid w:val="00223F1A"/>
    <w:rsid w:val="002F0BD7"/>
    <w:rsid w:val="0032383A"/>
    <w:rsid w:val="004E1A75"/>
    <w:rsid w:val="00576003"/>
    <w:rsid w:val="00587536"/>
    <w:rsid w:val="005D5D2F"/>
    <w:rsid w:val="00623293"/>
    <w:rsid w:val="0074526A"/>
    <w:rsid w:val="007B4576"/>
    <w:rsid w:val="008E01B5"/>
    <w:rsid w:val="00904677"/>
    <w:rsid w:val="00A71BC7"/>
    <w:rsid w:val="00AD5D56"/>
    <w:rsid w:val="00AF5C10"/>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2917</Words>
  <Characters>16630</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2016-04-08T20:32:00Z</dcterms:created>
  <dcterms:modified xsi:type="dcterms:W3CDTF">2016-04-08T20:32:00Z</dcterms:modified>
</cp:coreProperties>
</file>